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22B5CF44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 OD</w:t>
      </w:r>
      <w:r w:rsidR="00F80EEA" w:rsidRPr="00061076">
        <w:rPr>
          <w:rFonts w:ascii="Arial" w:hAnsi="Arial" w:cs="Arial"/>
          <w:b/>
          <w:bCs/>
          <w:color w:val="auto"/>
          <w:kern w:val="3"/>
          <w:lang w:eastAsia="zh-CN"/>
        </w:rPr>
        <w:t>MAZ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2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Pr="00061076">
        <w:rPr>
          <w:rFonts w:ascii="Arial" w:hAnsi="Arial" w:cs="Arial"/>
          <w:b/>
          <w:bCs/>
        </w:rPr>
        <w:t>Nakup in dobava olj, mazalnih sredstev ter tekočin za vzdrževanje vozil.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77EC41CF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504AA631" w:rsidR="00274BF8" w:rsidRPr="00274BF8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274BF8">
        <w:rPr>
          <w:rFonts w:ascii="Arial" w:hAnsi="Arial" w:cs="Arial"/>
        </w:rPr>
        <w:t xml:space="preserve"> ter</w:t>
      </w:r>
    </w:p>
    <w:p w14:paraId="124A75B8" w14:textId="2D5D44C8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56CB4E23" w:rsidR="003B1EAB" w:rsidRPr="00274BF8" w:rsidRDefault="00274BF8">
    <w:pPr>
      <w:pStyle w:val="Noga"/>
      <w:rPr>
        <w:rFonts w:ascii="Arial" w:hAnsi="Arial" w:cs="Arial"/>
        <w:sz w:val="18"/>
        <w:szCs w:val="18"/>
      </w:rPr>
    </w:pPr>
    <w:r w:rsidRPr="00274BF8">
      <w:rPr>
        <w:rFonts w:ascii="Arial" w:hAnsi="Arial" w:cs="Arial"/>
        <w:sz w:val="18"/>
        <w:szCs w:val="18"/>
      </w:rPr>
      <w:t>OD</w:t>
    </w:r>
    <w:r w:rsidR="00F80EEA" w:rsidRPr="00274BF8">
      <w:rPr>
        <w:rFonts w:ascii="Arial" w:hAnsi="Arial" w:cs="Arial"/>
        <w:sz w:val="18"/>
        <w:szCs w:val="18"/>
      </w:rPr>
      <w:t>MAZ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Pr="00274BF8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6CF0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26</cp:revision>
  <dcterms:created xsi:type="dcterms:W3CDTF">2020-02-21T10:44:00Z</dcterms:created>
  <dcterms:modified xsi:type="dcterms:W3CDTF">2022-08-18T08:13:00Z</dcterms:modified>
</cp:coreProperties>
</file>